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75" w:rsidRDefault="00F92275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ab/>
        <w:t>Large Animal Medicine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Dairy Herd Health or Production Medicine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Charles E. Wallace, D.V.M.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Introduction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Goal of any program is to maximize the herd income by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optimizing milk production within the unique constraints </w:t>
      </w:r>
      <w:r>
        <w:rPr>
          <w:spacing w:val="-3"/>
        </w:rPr>
        <w:tab/>
      </w:r>
      <w:r>
        <w:rPr>
          <w:spacing w:val="-3"/>
        </w:rPr>
        <w:tab/>
        <w:t>of each dairy operation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B.</w:t>
      </w:r>
      <w:r>
        <w:rPr>
          <w:spacing w:val="-3"/>
        </w:rPr>
        <w:tab/>
        <w:t>Components of a production medicine program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Record keeping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Nutrition and feedbunk management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Reproduction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Milking management, udder health, and milk quality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Dry cows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6.</w:t>
      </w:r>
      <w:r>
        <w:rPr>
          <w:spacing w:val="-3"/>
        </w:rPr>
        <w:tab/>
        <w:t>Replacement rearing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7.</w:t>
      </w:r>
      <w:r>
        <w:rPr>
          <w:spacing w:val="-3"/>
        </w:rPr>
        <w:tab/>
        <w:t>Disease treatment, prevention, and control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(health program)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8.</w:t>
      </w:r>
      <w:r>
        <w:rPr>
          <w:spacing w:val="-3"/>
        </w:rPr>
        <w:tab/>
        <w:t>Culling practices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9.</w:t>
      </w:r>
      <w:r>
        <w:rPr>
          <w:spacing w:val="-3"/>
        </w:rPr>
        <w:tab/>
        <w:t>Producer education and personnel training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    10.</w:t>
      </w:r>
      <w:r>
        <w:rPr>
          <w:spacing w:val="-3"/>
        </w:rPr>
        <w:tab/>
        <w:t>Residue avoidance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C.</w:t>
      </w:r>
      <w:r>
        <w:rPr>
          <w:spacing w:val="-3"/>
        </w:rPr>
        <w:tab/>
        <w:t xml:space="preserve">When a production medicine program is initiated, rapid 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results are important.  Target areas of farm management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where the potential for improvement is greatest.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Record keeping and data analysis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Flow diagram for investigating poor milk production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B.</w:t>
      </w:r>
      <w:r>
        <w:rPr>
          <w:spacing w:val="-3"/>
        </w:rPr>
        <w:tab/>
        <w:t>Flow diagram for use in evaluation of rectal examinations</w:t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III.</w:t>
      </w:r>
      <w:r>
        <w:rPr>
          <w:spacing w:val="-3"/>
        </w:rPr>
        <w:tab/>
        <w:t>Example of a health program from birth to calving</w:t>
      </w:r>
      <w:r>
        <w:rPr>
          <w:spacing w:val="-3"/>
        </w:rPr>
        <w:tab/>
      </w:r>
    </w:p>
    <w:p w:rsidR="00F92275" w:rsidRDefault="00F9227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sectPr w:rsidR="00F92275" w:rsidSect="00F92275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4B" w:rsidRDefault="00CD1B4B">
      <w:pPr>
        <w:spacing w:line="20" w:lineRule="exact"/>
      </w:pPr>
    </w:p>
  </w:endnote>
  <w:endnote w:type="continuationSeparator" w:id="0">
    <w:p w:rsidR="00CD1B4B" w:rsidRDefault="00CD1B4B" w:rsidP="00F92275">
      <w:r>
        <w:t xml:space="preserve"> </w:t>
      </w:r>
    </w:p>
  </w:endnote>
  <w:endnote w:type="continuationNotice" w:id="1">
    <w:p w:rsidR="00CD1B4B" w:rsidRDefault="00CD1B4B" w:rsidP="00F922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4B" w:rsidRDefault="00CD1B4B" w:rsidP="00F92275">
      <w:r>
        <w:separator/>
      </w:r>
    </w:p>
  </w:footnote>
  <w:footnote w:type="continuationSeparator" w:id="0">
    <w:p w:rsidR="00CD1B4B" w:rsidRDefault="00CD1B4B" w:rsidP="00F9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5"/>
    <w:rsid w:val="000E3D24"/>
    <w:rsid w:val="00CD1B4B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2568B4-118B-419D-983F-048CB72A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2275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275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E3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Charles</dc:creator>
  <cp:keywords/>
  <dc:description/>
  <cp:lastModifiedBy>Wallace, Charles</cp:lastModifiedBy>
  <cp:revision>2</cp:revision>
  <cp:lastPrinted>2016-04-12T20:42:00Z</cp:lastPrinted>
  <dcterms:created xsi:type="dcterms:W3CDTF">2016-04-12T20:42:00Z</dcterms:created>
  <dcterms:modified xsi:type="dcterms:W3CDTF">2016-04-12T20:42:00Z</dcterms:modified>
</cp:coreProperties>
</file>